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C328" w14:textId="77777777" w:rsidR="00DE5968" w:rsidRDefault="00DE5968" w:rsidP="00DE5968"/>
    <w:p w14:paraId="2696AE79" w14:textId="77777777" w:rsidR="00DE5968" w:rsidRPr="003D6687" w:rsidRDefault="00DE5968" w:rsidP="00DE5968">
      <w:pPr>
        <w:jc w:val="center"/>
        <w:rPr>
          <w:sz w:val="36"/>
          <w:szCs w:val="36"/>
        </w:rPr>
      </w:pPr>
      <w:r w:rsidRPr="003D6687">
        <w:rPr>
          <w:noProof/>
          <w:sz w:val="36"/>
          <w:szCs w:val="36"/>
          <w:lang w:eastAsia="sl-SI"/>
        </w:rPr>
        <w:drawing>
          <wp:inline distT="0" distB="0" distL="0" distR="0" wp14:anchorId="35008D4B" wp14:editId="71393C74">
            <wp:extent cx="1228725" cy="12668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022BB" w14:textId="1B388A1F" w:rsidR="00DE5968" w:rsidRPr="003D6687" w:rsidRDefault="00DE5968" w:rsidP="00DE5968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sz w:val="36"/>
          <w:szCs w:val="36"/>
        </w:rPr>
        <w:t>/202</w:t>
      </w:r>
      <w:r>
        <w:rPr>
          <w:sz w:val="36"/>
          <w:szCs w:val="36"/>
        </w:rPr>
        <w:t>4</w:t>
      </w:r>
    </w:p>
    <w:p w14:paraId="69316AC6" w14:textId="77777777" w:rsidR="00DE5968" w:rsidRPr="003D6687" w:rsidRDefault="00DE5968" w:rsidP="00DE5968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PRAKTIČNO USPOSABLJANJE Z DELOM</w:t>
      </w:r>
    </w:p>
    <w:p w14:paraId="27DA1E19" w14:textId="77777777" w:rsidR="00DE5968" w:rsidRPr="003D6687" w:rsidRDefault="00DE5968" w:rsidP="00DE5968">
      <w:pPr>
        <w:jc w:val="center"/>
        <w:rPr>
          <w:sz w:val="36"/>
          <w:szCs w:val="36"/>
        </w:rPr>
      </w:pPr>
      <w:r w:rsidRPr="003D6687">
        <w:rPr>
          <w:sz w:val="36"/>
          <w:szCs w:val="36"/>
        </w:rPr>
        <w:t>DNEVNIK PUD</w:t>
      </w:r>
    </w:p>
    <w:p w14:paraId="75C17BB2" w14:textId="77777777" w:rsidR="00DE5968" w:rsidRDefault="00DE5968" w:rsidP="00DE5968"/>
    <w:p w14:paraId="1AB35AF8" w14:textId="77777777" w:rsidR="00DE5968" w:rsidRPr="003D6687" w:rsidRDefault="00DE5968" w:rsidP="00DE5968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dijaka:  </w:t>
      </w:r>
    </w:p>
    <w:p w14:paraId="6DB5A6F2" w14:textId="77777777" w:rsidR="00DE5968" w:rsidRPr="003D6687" w:rsidRDefault="00DE5968" w:rsidP="00DE5968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Razred in oddelek na GCC:  </w:t>
      </w:r>
      <w:r w:rsidRPr="003D6687">
        <w:rPr>
          <w:sz w:val="24"/>
          <w:szCs w:val="24"/>
        </w:rPr>
        <w:tab/>
      </w:r>
    </w:p>
    <w:p w14:paraId="6CD27D5C" w14:textId="77777777" w:rsidR="00DE5968" w:rsidRPr="003D6687" w:rsidRDefault="00DE5968" w:rsidP="00DE5968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Vrtec (ime, naslov sedeža vrtca) in enota:  </w:t>
      </w:r>
    </w:p>
    <w:p w14:paraId="62201E8B" w14:textId="77777777" w:rsidR="00DE5968" w:rsidRPr="003D6687" w:rsidRDefault="00DE5968" w:rsidP="00DE5968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Priimek in ime mentorja:  </w:t>
      </w:r>
    </w:p>
    <w:p w14:paraId="05409889" w14:textId="77777777" w:rsidR="00DE5968" w:rsidRPr="003D6687" w:rsidRDefault="00DE5968" w:rsidP="00DE5968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Starost otrok v skupini:</w:t>
      </w:r>
      <w:r w:rsidRPr="003D6687">
        <w:rPr>
          <w:sz w:val="24"/>
          <w:szCs w:val="24"/>
        </w:rPr>
        <w:tab/>
        <w:t xml:space="preserve">  </w:t>
      </w:r>
    </w:p>
    <w:p w14:paraId="1A2871AD" w14:textId="77777777" w:rsidR="00DE5968" w:rsidRPr="003D6687" w:rsidRDefault="00DE5968" w:rsidP="00DE5968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Čas opravljanja PUD (od – do):  </w:t>
      </w:r>
    </w:p>
    <w:p w14:paraId="1C9DAC47" w14:textId="77777777" w:rsidR="00DE5968" w:rsidRPr="003D6687" w:rsidRDefault="00DE5968" w:rsidP="00DE5968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Rok oddaje dnevnika:  </w:t>
      </w:r>
    </w:p>
    <w:p w14:paraId="67E6DCA2" w14:textId="77777777" w:rsidR="00DE5968" w:rsidRPr="003D6687" w:rsidRDefault="00DE5968" w:rsidP="00DE5968">
      <w:pPr>
        <w:ind w:left="426"/>
        <w:rPr>
          <w:sz w:val="24"/>
          <w:szCs w:val="24"/>
        </w:rPr>
      </w:pPr>
      <w:r>
        <w:rPr>
          <w:sz w:val="24"/>
          <w:szCs w:val="24"/>
        </w:rPr>
        <w:t>Datum s</w:t>
      </w:r>
      <w:r w:rsidRPr="003D6687">
        <w:rPr>
          <w:sz w:val="24"/>
          <w:szCs w:val="24"/>
        </w:rPr>
        <w:t>prejem</w:t>
      </w:r>
      <w:r>
        <w:rPr>
          <w:sz w:val="24"/>
          <w:szCs w:val="24"/>
        </w:rPr>
        <w:t>a</w:t>
      </w:r>
      <w:r w:rsidRPr="003D6687">
        <w:rPr>
          <w:sz w:val="24"/>
          <w:szCs w:val="24"/>
        </w:rPr>
        <w:t xml:space="preserve"> dnevnika (organizator PUD-a na GCC):  </w:t>
      </w:r>
    </w:p>
    <w:p w14:paraId="1EAB1F93" w14:textId="77777777" w:rsidR="00DE5968" w:rsidRPr="003D6687" w:rsidRDefault="00DE5968" w:rsidP="00DE5968">
      <w:pPr>
        <w:tabs>
          <w:tab w:val="left" w:pos="6379"/>
        </w:tabs>
        <w:ind w:left="426"/>
        <w:rPr>
          <w:sz w:val="24"/>
          <w:szCs w:val="24"/>
        </w:rPr>
      </w:pPr>
      <w:r w:rsidRPr="003D6687">
        <w:rPr>
          <w:sz w:val="24"/>
          <w:szCs w:val="24"/>
        </w:rPr>
        <w:t xml:space="preserve">Doseženo število točk:  </w:t>
      </w:r>
    </w:p>
    <w:p w14:paraId="25E71362" w14:textId="77777777" w:rsidR="00DE5968" w:rsidRPr="003D6687" w:rsidRDefault="00DE5968" w:rsidP="00DE5968">
      <w:pPr>
        <w:ind w:left="426"/>
        <w:rPr>
          <w:sz w:val="24"/>
          <w:szCs w:val="24"/>
        </w:rPr>
      </w:pPr>
    </w:p>
    <w:p w14:paraId="2CDF6D4C" w14:textId="77777777" w:rsidR="00DE5968" w:rsidRPr="003D6687" w:rsidRDefault="00DE5968" w:rsidP="00DE5968">
      <w:pPr>
        <w:ind w:left="426"/>
        <w:rPr>
          <w:sz w:val="24"/>
          <w:szCs w:val="24"/>
        </w:rPr>
      </w:pPr>
      <w:r w:rsidRPr="003D6687">
        <w:rPr>
          <w:sz w:val="24"/>
          <w:szCs w:val="24"/>
        </w:rPr>
        <w:t>Ocena: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SPREJETO</w:t>
      </w:r>
      <w:r w:rsidRPr="003D6687">
        <w:rPr>
          <w:sz w:val="24"/>
          <w:szCs w:val="24"/>
        </w:rPr>
        <w:tab/>
      </w:r>
      <w:r w:rsidRPr="003D6687">
        <w:rPr>
          <w:sz w:val="24"/>
          <w:szCs w:val="24"/>
        </w:rPr>
        <w:tab/>
        <w:t>ZAVRNJENO</w:t>
      </w:r>
    </w:p>
    <w:p w14:paraId="1270B628" w14:textId="77777777" w:rsidR="00DE5968" w:rsidRDefault="00DE5968" w:rsidP="00DE5968">
      <w:pPr>
        <w:ind w:left="426"/>
      </w:pPr>
      <w:r w:rsidRPr="003D6687">
        <w:rPr>
          <w:sz w:val="24"/>
          <w:szCs w:val="24"/>
        </w:rPr>
        <w:t>Opombe: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...</w:t>
      </w:r>
    </w:p>
    <w:p w14:paraId="0908E331" w14:textId="77777777" w:rsidR="00DE5968" w:rsidRDefault="00DE5968" w:rsidP="00DE5968">
      <w:pPr>
        <w:ind w:left="426"/>
      </w:pPr>
    </w:p>
    <w:p w14:paraId="641135B2" w14:textId="77777777" w:rsidR="009450DF" w:rsidRDefault="009450DF"/>
    <w:sectPr w:rsidR="0094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68"/>
    <w:rsid w:val="009450DF"/>
    <w:rsid w:val="00D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D0E4"/>
  <w15:chartTrackingRefBased/>
  <w15:docId w15:val="{15D01EC9-A4F6-4F25-8A79-B242BAE3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96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Gimnazija Celje - Center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Elizabeta Hernavs</dc:creator>
  <cp:keywords/>
  <dc:description/>
  <cp:lastModifiedBy>Barbara Elizabeta Hernavs</cp:lastModifiedBy>
  <cp:revision>1</cp:revision>
  <dcterms:created xsi:type="dcterms:W3CDTF">2023-11-15T07:18:00Z</dcterms:created>
  <dcterms:modified xsi:type="dcterms:W3CDTF">2023-11-15T07:19:00Z</dcterms:modified>
</cp:coreProperties>
</file>